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D" w:rsidRPr="00863314" w:rsidRDefault="00937837" w:rsidP="00937837">
      <w:pPr>
        <w:rPr>
          <w:rStyle w:val="Buchtitel"/>
        </w:rPr>
      </w:pPr>
      <w:bookmarkStart w:id="0" w:name="Anhang_3"/>
      <w:bookmarkStart w:id="1" w:name="_GoBack"/>
      <w:bookmarkEnd w:id="1"/>
      <w:r w:rsidRPr="00863314">
        <w:rPr>
          <w:rStyle w:val="Buchtitel"/>
        </w:rPr>
        <w:t xml:space="preserve">Anhang 3: </w:t>
      </w:r>
      <w:r w:rsidR="00FF658D" w:rsidRPr="00863314">
        <w:rPr>
          <w:rStyle w:val="Buchtitel"/>
        </w:rPr>
        <w:t>Beispielanschreiben an die benachbarten KG der Region</w:t>
      </w:r>
    </w:p>
    <w:bookmarkEnd w:id="0"/>
    <w:p w:rsidR="00A81BFC" w:rsidRPr="00A63382" w:rsidRDefault="00A81BFC" w:rsidP="007F1C3D">
      <w:r w:rsidRPr="00A63382">
        <w:t xml:space="preserve">Das nachfolgende Anschreiben ist </w:t>
      </w:r>
      <w:r w:rsidR="00BD0654">
        <w:t>eine</w:t>
      </w:r>
      <w:r w:rsidRPr="00A63382">
        <w:t xml:space="preserve"> Vorlage, um die Presbyterien der benachbarten Kirchengemeinden</w:t>
      </w:r>
      <w:r w:rsidR="00A63382">
        <w:t xml:space="preserve"> in einer Region</w:t>
      </w:r>
      <w:r w:rsidRPr="00A63382">
        <w:t xml:space="preserve"> anzus</w:t>
      </w:r>
      <w:r w:rsidR="00A63382">
        <w:t>chreiben</w:t>
      </w:r>
      <w:r w:rsidRPr="00A63382">
        <w:t xml:space="preserve">. Es </w:t>
      </w:r>
      <w:r w:rsidR="00BD0654">
        <w:t xml:space="preserve">ist </w:t>
      </w:r>
      <w:r w:rsidRPr="00A63382">
        <w:t>als Vorschlag</w:t>
      </w:r>
      <w:r w:rsidR="00A63382" w:rsidRPr="00A63382">
        <w:t xml:space="preserve"> </w:t>
      </w:r>
      <w:r w:rsidR="00BD0654">
        <w:t>und Hilfestellung zu verstehen,</w:t>
      </w:r>
      <w:r w:rsidRPr="00A63382">
        <w:t xml:space="preserve"> und kann </w:t>
      </w:r>
      <w:r w:rsidR="00A63382">
        <w:t xml:space="preserve">entsprechend eigener Bedürfnisse in der Gemeinde </w:t>
      </w:r>
      <w:r w:rsidR="00A63382" w:rsidRPr="00A63382">
        <w:t xml:space="preserve">angepasst werden. </w:t>
      </w:r>
      <w:r w:rsidRPr="00A63382">
        <w:t xml:space="preserve"> </w:t>
      </w:r>
    </w:p>
    <w:p w:rsidR="00FF658D" w:rsidRDefault="00FF658D" w:rsidP="007F1C3D">
      <w:pPr>
        <w:pStyle w:val="BriefKG"/>
      </w:pPr>
      <w:r>
        <w:t>Sehr geehrtes Presbyterium der KG A,</w:t>
      </w:r>
      <w:r>
        <w:br/>
        <w:t xml:space="preserve">Sehr geehrtes Presbyterium der KG B, </w:t>
      </w:r>
      <w:r>
        <w:br/>
        <w:t>….</w:t>
      </w:r>
      <w:r>
        <w:br/>
      </w:r>
      <w:r w:rsidR="00B311EA">
        <w:br/>
      </w:r>
      <w:r w:rsidR="00554CEB">
        <w:t xml:space="preserve">wir möchten uns gerne zur Verwendung der 4% Klimaschutzpauschale </w:t>
      </w:r>
      <w:r w:rsidR="0053100C">
        <w:t>in unserer Region</w:t>
      </w:r>
      <w:r w:rsidR="00F1139A">
        <w:t xml:space="preserve"> mit </w:t>
      </w:r>
      <w:r w:rsidR="007F1C3D">
        <w:t xml:space="preserve">Ihrer Kirchengemeinde </w:t>
      </w:r>
      <w:r w:rsidR="00554CEB">
        <w:t>abstimmen.</w:t>
      </w:r>
    </w:p>
    <w:p w:rsidR="00554CEB" w:rsidRPr="007F1C3D" w:rsidRDefault="00554CEB" w:rsidP="007F1C3D">
      <w:pPr>
        <w:pStyle w:val="BriefKG"/>
        <w:rPr>
          <w:i/>
        </w:rPr>
      </w:pPr>
      <w:r>
        <w:t xml:space="preserve">Folgende Maßnahmen wurden </w:t>
      </w:r>
      <w:r w:rsidR="00B2302B">
        <w:t xml:space="preserve">in unserer Kirchengemeinde </w:t>
      </w:r>
      <w:r w:rsidR="00B311EA">
        <w:t xml:space="preserve">im Rahmen des </w:t>
      </w:r>
      <w:r>
        <w:t>Strukturwandel</w:t>
      </w:r>
      <w:r w:rsidR="00B311EA">
        <w:t>s</w:t>
      </w:r>
      <w:r>
        <w:t xml:space="preserve"> und </w:t>
      </w:r>
      <w:r w:rsidR="00B311EA">
        <w:t>für den K</w:t>
      </w:r>
      <w:r>
        <w:t>limaschutz in den letzten 15 Jahren bereits durchgeführt:</w:t>
      </w:r>
      <w:r w:rsidR="00F1139A">
        <w:t xml:space="preserve"> </w:t>
      </w:r>
      <w:r w:rsidR="00F1139A">
        <w:br/>
      </w:r>
      <w:r w:rsidR="00F1139A" w:rsidRPr="007F1C3D">
        <w:rPr>
          <w:i/>
        </w:rPr>
        <w:t>(An dieser Stelle können auch z.B. die Aufgabe von Gebäuden o.ä. aufgeführt werden.)</w:t>
      </w:r>
    </w:p>
    <w:p w:rsidR="008E69B1" w:rsidRDefault="008E69B1" w:rsidP="008E69B1">
      <w:pPr>
        <w:pStyle w:val="Beschriftung"/>
        <w:keepNext/>
      </w:pPr>
      <w:r>
        <w:t xml:space="preserve">Tabelle </w:t>
      </w:r>
      <w:r w:rsidR="0061777F">
        <w:fldChar w:fldCharType="begin"/>
      </w:r>
      <w:r w:rsidR="0061777F">
        <w:instrText xml:space="preserve"> SEQ Tabelle \* ARABIC </w:instrText>
      </w:r>
      <w:r w:rsidR="0061777F">
        <w:fldChar w:fldCharType="separate"/>
      </w:r>
      <w:r w:rsidR="00EC1D63">
        <w:rPr>
          <w:noProof/>
        </w:rPr>
        <w:t>1</w:t>
      </w:r>
      <w:r w:rsidR="0061777F">
        <w:rPr>
          <w:noProof/>
        </w:rPr>
        <w:fldChar w:fldCharType="end"/>
      </w:r>
      <w:r>
        <w:t>: Bereits durchgeführte Maßnahmen</w:t>
      </w:r>
    </w:p>
    <w:tbl>
      <w:tblPr>
        <w:tblStyle w:val="MittlereSchattierung2-Akzent3"/>
        <w:tblW w:w="9889" w:type="dxa"/>
        <w:tblLook w:val="04A0" w:firstRow="1" w:lastRow="0" w:firstColumn="1" w:lastColumn="0" w:noHBand="0" w:noVBand="1"/>
      </w:tblPr>
      <w:tblGrid>
        <w:gridCol w:w="817"/>
        <w:gridCol w:w="992"/>
        <w:gridCol w:w="3828"/>
        <w:gridCol w:w="1417"/>
        <w:gridCol w:w="2835"/>
      </w:tblGrid>
      <w:tr w:rsidR="008F2246" w:rsidTr="008F2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</w:tcPr>
          <w:p w:rsidR="008F2246" w:rsidRDefault="008F2246" w:rsidP="00FF658D">
            <w:proofErr w:type="spellStart"/>
            <w:r>
              <w:t>Nr</w:t>
            </w:r>
            <w:proofErr w:type="spellEnd"/>
          </w:p>
        </w:tc>
        <w:tc>
          <w:tcPr>
            <w:tcW w:w="992" w:type="dxa"/>
          </w:tcPr>
          <w:p w:rsidR="008F2246" w:rsidRDefault="008F2246" w:rsidP="00D81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Jahr </w:t>
            </w:r>
          </w:p>
        </w:tc>
        <w:tc>
          <w:tcPr>
            <w:tcW w:w="3828" w:type="dxa"/>
          </w:tcPr>
          <w:p w:rsidR="008F2246" w:rsidRDefault="008F2246" w:rsidP="00FF6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der Maßnahme</w:t>
            </w:r>
          </w:p>
        </w:tc>
        <w:tc>
          <w:tcPr>
            <w:tcW w:w="1417" w:type="dxa"/>
          </w:tcPr>
          <w:p w:rsidR="008F2246" w:rsidRDefault="008F2246" w:rsidP="00FF6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Ca. Kosten </w:t>
            </w:r>
          </w:p>
        </w:tc>
        <w:tc>
          <w:tcPr>
            <w:tcW w:w="2835" w:type="dxa"/>
          </w:tcPr>
          <w:p w:rsidR="008F2246" w:rsidRDefault="008F2246" w:rsidP="00FF6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8F2246" w:rsidTr="008F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1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200X</w:t>
            </w:r>
          </w:p>
        </w:tc>
        <w:tc>
          <w:tcPr>
            <w:tcW w:w="3828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abc</w:t>
            </w:r>
            <w:proofErr w:type="spellEnd"/>
          </w:p>
        </w:tc>
        <w:tc>
          <w:tcPr>
            <w:tcW w:w="1417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835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2246" w:rsidTr="008F2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2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200Y</w:t>
            </w:r>
          </w:p>
        </w:tc>
        <w:tc>
          <w:tcPr>
            <w:tcW w:w="3828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def</w:t>
            </w:r>
            <w:proofErr w:type="spellEnd"/>
          </w:p>
        </w:tc>
        <w:tc>
          <w:tcPr>
            <w:tcW w:w="1417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835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2246" w:rsidTr="008F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3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2246" w:rsidTr="008F2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4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2246" w:rsidTr="008F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5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2246" w:rsidTr="008F2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6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2246" w:rsidTr="008F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7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2246" w:rsidTr="008F2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8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FF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2246" w:rsidTr="008F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FF658D">
            <w:r>
              <w:t>9</w:t>
            </w:r>
          </w:p>
        </w:tc>
        <w:tc>
          <w:tcPr>
            <w:tcW w:w="992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FF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1139A" w:rsidRDefault="00F1139A" w:rsidP="007F1C3D">
      <w:pPr>
        <w:pStyle w:val="BriefKG"/>
      </w:pPr>
      <w:r>
        <w:t xml:space="preserve">Aktuell stehen </w:t>
      </w:r>
      <w:r w:rsidR="008F2246">
        <w:t>kurzfristig folgende Maßnahmen</w:t>
      </w:r>
      <w:r w:rsidR="00784FB9">
        <w:t xml:space="preserve"> kurz vor der Umsetzung</w:t>
      </w:r>
      <w:r w:rsidR="008F2246">
        <w:t>, bzw. sind gerade in Umsetzung:</w:t>
      </w:r>
    </w:p>
    <w:p w:rsidR="008B2158" w:rsidRDefault="008B2158" w:rsidP="008B2158">
      <w:pPr>
        <w:pStyle w:val="Beschriftung"/>
        <w:keepNext/>
      </w:pPr>
      <w:r>
        <w:t xml:space="preserve">Tabelle </w:t>
      </w:r>
      <w:r w:rsidR="0061777F">
        <w:fldChar w:fldCharType="begin"/>
      </w:r>
      <w:r w:rsidR="0061777F">
        <w:instrText xml:space="preserve"> SEQ Tabelle \* ARABIC </w:instrText>
      </w:r>
      <w:r w:rsidR="0061777F">
        <w:fldChar w:fldCharType="separate"/>
      </w:r>
      <w:r w:rsidR="00EC1D63">
        <w:rPr>
          <w:noProof/>
        </w:rPr>
        <w:t>2</w:t>
      </w:r>
      <w:r w:rsidR="0061777F">
        <w:rPr>
          <w:noProof/>
        </w:rPr>
        <w:fldChar w:fldCharType="end"/>
      </w:r>
      <w:r>
        <w:t>: Maßnahmen aktuell in Umsetzung/Kurz vor Umsetzung</w:t>
      </w:r>
    </w:p>
    <w:tbl>
      <w:tblPr>
        <w:tblStyle w:val="MittlereSchattierung2-Akzent3"/>
        <w:tblW w:w="9889" w:type="dxa"/>
        <w:tblLook w:val="04A0" w:firstRow="1" w:lastRow="0" w:firstColumn="1" w:lastColumn="0" w:noHBand="0" w:noVBand="1"/>
      </w:tblPr>
      <w:tblGrid>
        <w:gridCol w:w="817"/>
        <w:gridCol w:w="992"/>
        <w:gridCol w:w="3828"/>
        <w:gridCol w:w="1417"/>
        <w:gridCol w:w="2835"/>
      </w:tblGrid>
      <w:tr w:rsidR="008F2246" w:rsidTr="008F2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</w:tcPr>
          <w:p w:rsidR="008F2246" w:rsidRDefault="008F2246" w:rsidP="008F2246">
            <w:proofErr w:type="spellStart"/>
            <w:r>
              <w:t>Nr</w:t>
            </w:r>
            <w:proofErr w:type="spellEnd"/>
          </w:p>
        </w:tc>
        <w:tc>
          <w:tcPr>
            <w:tcW w:w="992" w:type="dxa"/>
          </w:tcPr>
          <w:p w:rsidR="008F2246" w:rsidRDefault="008F2246" w:rsidP="008F2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Jahr </w:t>
            </w:r>
          </w:p>
        </w:tc>
        <w:tc>
          <w:tcPr>
            <w:tcW w:w="3828" w:type="dxa"/>
          </w:tcPr>
          <w:p w:rsidR="008F2246" w:rsidRDefault="008F2246" w:rsidP="008F2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der Maßnahme</w:t>
            </w:r>
          </w:p>
        </w:tc>
        <w:tc>
          <w:tcPr>
            <w:tcW w:w="1417" w:type="dxa"/>
          </w:tcPr>
          <w:p w:rsidR="008F2246" w:rsidRDefault="008F2246" w:rsidP="008F2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Ca. Kosten </w:t>
            </w:r>
          </w:p>
        </w:tc>
        <w:tc>
          <w:tcPr>
            <w:tcW w:w="2835" w:type="dxa"/>
          </w:tcPr>
          <w:p w:rsidR="008F2246" w:rsidRDefault="008F2246" w:rsidP="008F2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8F2246" w:rsidTr="008F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8F2246">
            <w:r>
              <w:t>10</w:t>
            </w:r>
          </w:p>
        </w:tc>
        <w:tc>
          <w:tcPr>
            <w:tcW w:w="992" w:type="dxa"/>
          </w:tcPr>
          <w:p w:rsidR="008F2246" w:rsidRDefault="008F2246" w:rsidP="008F2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3828" w:type="dxa"/>
          </w:tcPr>
          <w:p w:rsidR="008F2246" w:rsidRDefault="008F2246" w:rsidP="008F2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ghi</w:t>
            </w:r>
            <w:proofErr w:type="spellEnd"/>
          </w:p>
        </w:tc>
        <w:tc>
          <w:tcPr>
            <w:tcW w:w="1417" w:type="dxa"/>
          </w:tcPr>
          <w:p w:rsidR="008F2246" w:rsidRDefault="008F2246" w:rsidP="008F2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835" w:type="dxa"/>
          </w:tcPr>
          <w:p w:rsidR="008F2246" w:rsidRDefault="008F2246" w:rsidP="008F2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2246" w:rsidTr="008F2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8F2246">
            <w:r>
              <w:t>11</w:t>
            </w:r>
          </w:p>
        </w:tc>
        <w:tc>
          <w:tcPr>
            <w:tcW w:w="992" w:type="dxa"/>
          </w:tcPr>
          <w:p w:rsidR="008F2246" w:rsidRDefault="008F2246" w:rsidP="008F2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3828" w:type="dxa"/>
          </w:tcPr>
          <w:p w:rsidR="008F2246" w:rsidRDefault="008F2246" w:rsidP="008F2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8F2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835" w:type="dxa"/>
          </w:tcPr>
          <w:p w:rsidR="008F2246" w:rsidRDefault="008F2246" w:rsidP="008F2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2246" w:rsidTr="008F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8F2246">
            <w:r>
              <w:t>12</w:t>
            </w:r>
          </w:p>
        </w:tc>
        <w:tc>
          <w:tcPr>
            <w:tcW w:w="992" w:type="dxa"/>
          </w:tcPr>
          <w:p w:rsidR="008F2246" w:rsidRDefault="008F2246" w:rsidP="008F2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8F2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8F2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8F2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2246" w:rsidTr="008F2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F2246" w:rsidRDefault="008F2246" w:rsidP="008F2246">
            <w:r>
              <w:t>13</w:t>
            </w:r>
          </w:p>
        </w:tc>
        <w:tc>
          <w:tcPr>
            <w:tcW w:w="992" w:type="dxa"/>
          </w:tcPr>
          <w:p w:rsidR="008F2246" w:rsidRDefault="008F2246" w:rsidP="008F2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F2246" w:rsidRDefault="008F2246" w:rsidP="008F2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F2246" w:rsidRDefault="008F2246" w:rsidP="008F2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8F2246" w:rsidRDefault="008F2246" w:rsidP="008F2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F2246" w:rsidRDefault="008F2246" w:rsidP="00FF658D"/>
    <w:p w:rsidR="000B06DA" w:rsidRPr="000B06DA" w:rsidRDefault="000B06DA" w:rsidP="00FF658D">
      <w:pPr>
        <w:rPr>
          <w:u w:val="single"/>
        </w:rPr>
      </w:pPr>
      <w:r w:rsidRPr="000B06DA">
        <w:rPr>
          <w:u w:val="single"/>
        </w:rPr>
        <w:t>Bei Maßnahmen an Gebäuden:</w:t>
      </w:r>
    </w:p>
    <w:p w:rsidR="009333DE" w:rsidRDefault="00784FB9" w:rsidP="00BD0654">
      <w:pPr>
        <w:pStyle w:val="BriefKG"/>
      </w:pPr>
      <w:r>
        <w:t xml:space="preserve">Folgende unserer Gebäude sollen nach unserer Planung als integraler Bestandteil der Kirchengemeinde erhalten bleiben: </w:t>
      </w:r>
    </w:p>
    <w:p w:rsidR="009333DE" w:rsidRDefault="009333DE">
      <w:pPr>
        <w:jc w:val="left"/>
        <w:rPr>
          <w:rFonts w:ascii="Times New Roman" w:hAnsi="Times New Roman"/>
        </w:rPr>
      </w:pPr>
      <w:r>
        <w:br w:type="page"/>
      </w:r>
    </w:p>
    <w:p w:rsidR="008B2158" w:rsidRDefault="008B2158" w:rsidP="008B2158">
      <w:pPr>
        <w:pStyle w:val="Beschriftung"/>
        <w:keepNext/>
      </w:pPr>
      <w:r>
        <w:lastRenderedPageBreak/>
        <w:t xml:space="preserve">Tabelle </w:t>
      </w:r>
      <w:r w:rsidR="0061777F">
        <w:fldChar w:fldCharType="begin"/>
      </w:r>
      <w:r w:rsidR="0061777F">
        <w:instrText xml:space="preserve"> SEQ Tabelle \* ARABIC </w:instrText>
      </w:r>
      <w:r w:rsidR="0061777F">
        <w:fldChar w:fldCharType="separate"/>
      </w:r>
      <w:r w:rsidR="00EC1D63">
        <w:rPr>
          <w:noProof/>
        </w:rPr>
        <w:t>3</w:t>
      </w:r>
      <w:r w:rsidR="0061777F">
        <w:rPr>
          <w:noProof/>
        </w:rPr>
        <w:fldChar w:fldCharType="end"/>
      </w:r>
      <w:r>
        <w:t>: Gebäude die bleiben werden</w:t>
      </w:r>
    </w:p>
    <w:tbl>
      <w:tblPr>
        <w:tblStyle w:val="MittlereSchattierung2-Akzent3"/>
        <w:tblW w:w="7771" w:type="dxa"/>
        <w:tblLook w:val="04A0" w:firstRow="1" w:lastRow="0" w:firstColumn="1" w:lastColumn="0" w:noHBand="0" w:noVBand="1"/>
      </w:tblPr>
      <w:tblGrid>
        <w:gridCol w:w="757"/>
        <w:gridCol w:w="958"/>
        <w:gridCol w:w="1370"/>
        <w:gridCol w:w="1323"/>
        <w:gridCol w:w="945"/>
        <w:gridCol w:w="2418"/>
      </w:tblGrid>
      <w:tr w:rsidR="00C37899" w:rsidTr="00C3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7" w:type="dxa"/>
          </w:tcPr>
          <w:p w:rsidR="00C37899" w:rsidRDefault="00C37899" w:rsidP="00BB6F72">
            <w:proofErr w:type="spellStart"/>
            <w:r>
              <w:t>Nr</w:t>
            </w:r>
            <w:proofErr w:type="spellEnd"/>
          </w:p>
        </w:tc>
        <w:tc>
          <w:tcPr>
            <w:tcW w:w="958" w:type="dxa"/>
          </w:tcPr>
          <w:p w:rsidR="00C37899" w:rsidRDefault="00C37899" w:rsidP="00BB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PLZ </w:t>
            </w:r>
          </w:p>
        </w:tc>
        <w:tc>
          <w:tcPr>
            <w:tcW w:w="1370" w:type="dxa"/>
          </w:tcPr>
          <w:p w:rsidR="00C37899" w:rsidRDefault="00C37899" w:rsidP="00BB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</w:t>
            </w:r>
          </w:p>
        </w:tc>
        <w:tc>
          <w:tcPr>
            <w:tcW w:w="1323" w:type="dxa"/>
          </w:tcPr>
          <w:p w:rsidR="00C37899" w:rsidRDefault="00C37899" w:rsidP="00BB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Straße </w:t>
            </w:r>
          </w:p>
        </w:tc>
        <w:tc>
          <w:tcPr>
            <w:tcW w:w="945" w:type="dxa"/>
          </w:tcPr>
          <w:p w:rsidR="00C37899" w:rsidRDefault="00C37899" w:rsidP="00BB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Nr.</w:t>
            </w:r>
          </w:p>
        </w:tc>
        <w:tc>
          <w:tcPr>
            <w:tcW w:w="2418" w:type="dxa"/>
          </w:tcPr>
          <w:p w:rsidR="00C37899" w:rsidRDefault="00C37899" w:rsidP="00BB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C37899" w:rsidTr="00C3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BB6F72">
            <w:r>
              <w:t>1</w:t>
            </w:r>
          </w:p>
        </w:tc>
        <w:tc>
          <w:tcPr>
            <w:tcW w:w="958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59XXX</w:t>
            </w:r>
          </w:p>
        </w:tc>
        <w:tc>
          <w:tcPr>
            <w:tcW w:w="1370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Lipperode</w:t>
            </w:r>
            <w:proofErr w:type="spellEnd"/>
          </w:p>
        </w:tc>
        <w:tc>
          <w:tcPr>
            <w:tcW w:w="1323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Leostr</w:t>
            </w:r>
            <w:proofErr w:type="spellEnd"/>
            <w:r>
              <w:t>.</w:t>
            </w:r>
          </w:p>
        </w:tc>
        <w:tc>
          <w:tcPr>
            <w:tcW w:w="945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</w:t>
            </w:r>
          </w:p>
        </w:tc>
        <w:tc>
          <w:tcPr>
            <w:tcW w:w="2418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Christuskirche</w:t>
            </w:r>
          </w:p>
        </w:tc>
      </w:tr>
      <w:tr w:rsidR="00C37899" w:rsidTr="00C37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BB6F72">
            <w:r>
              <w:t>2</w:t>
            </w:r>
          </w:p>
        </w:tc>
        <w:tc>
          <w:tcPr>
            <w:tcW w:w="958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899" w:rsidTr="00C3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BB6F72">
            <w:r>
              <w:t>3</w:t>
            </w:r>
          </w:p>
        </w:tc>
        <w:tc>
          <w:tcPr>
            <w:tcW w:w="958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BB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899" w:rsidTr="00C37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BB6F72">
            <w:r>
              <w:t>4</w:t>
            </w:r>
          </w:p>
        </w:tc>
        <w:tc>
          <w:tcPr>
            <w:tcW w:w="958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BB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84FB9" w:rsidRDefault="00784FB9" w:rsidP="00BD0654">
      <w:pPr>
        <w:pStyle w:val="BriefKG"/>
      </w:pPr>
      <w:r>
        <w:t>Folgende unserer Gebäude ha</w:t>
      </w:r>
      <w:r w:rsidR="000B06DA">
        <w:t xml:space="preserve">ben nach unserer Planung </w:t>
      </w:r>
      <w:r w:rsidR="000B06DA" w:rsidRPr="000B06DA">
        <w:rPr>
          <w:u w:val="single"/>
        </w:rPr>
        <w:t>keine</w:t>
      </w:r>
      <w:r w:rsidR="000B06DA">
        <w:t xml:space="preserve"> P</w:t>
      </w:r>
      <w:r>
        <w:t xml:space="preserve">erspektive auf </w:t>
      </w:r>
      <w:r w:rsidR="000B06DA">
        <w:t xml:space="preserve">mittelfristigen Erhalt in unserer Kirchengemeinde: </w:t>
      </w:r>
    </w:p>
    <w:p w:rsidR="008B2158" w:rsidRDefault="008B2158" w:rsidP="008B2158">
      <w:pPr>
        <w:pStyle w:val="Beschriftung"/>
        <w:keepNext/>
      </w:pPr>
      <w:r>
        <w:t xml:space="preserve">Tabelle </w:t>
      </w:r>
      <w:r w:rsidR="0061777F">
        <w:fldChar w:fldCharType="begin"/>
      </w:r>
      <w:r w:rsidR="0061777F">
        <w:instrText xml:space="preserve"> SEQ Tabelle \* ARABIC </w:instrText>
      </w:r>
      <w:r w:rsidR="0061777F">
        <w:fldChar w:fldCharType="separate"/>
      </w:r>
      <w:r w:rsidR="00EC1D63">
        <w:rPr>
          <w:noProof/>
        </w:rPr>
        <w:t>4</w:t>
      </w:r>
      <w:r w:rsidR="0061777F">
        <w:rPr>
          <w:noProof/>
        </w:rPr>
        <w:fldChar w:fldCharType="end"/>
      </w:r>
      <w:r>
        <w:t xml:space="preserve">: Gebäude die </w:t>
      </w:r>
      <w:r w:rsidRPr="0072219C">
        <w:rPr>
          <w:u w:val="single"/>
        </w:rPr>
        <w:t>nicht</w:t>
      </w:r>
      <w:r>
        <w:t xml:space="preserve"> bleiben werden</w:t>
      </w:r>
    </w:p>
    <w:tbl>
      <w:tblPr>
        <w:tblStyle w:val="MittlereSchattierung2-Akzent3"/>
        <w:tblW w:w="7771" w:type="dxa"/>
        <w:tblLook w:val="04A0" w:firstRow="1" w:lastRow="0" w:firstColumn="1" w:lastColumn="0" w:noHBand="0" w:noVBand="1"/>
      </w:tblPr>
      <w:tblGrid>
        <w:gridCol w:w="757"/>
        <w:gridCol w:w="958"/>
        <w:gridCol w:w="1370"/>
        <w:gridCol w:w="1323"/>
        <w:gridCol w:w="945"/>
        <w:gridCol w:w="2418"/>
      </w:tblGrid>
      <w:tr w:rsidR="00C37899" w:rsidTr="00C3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7" w:type="dxa"/>
          </w:tcPr>
          <w:p w:rsidR="00C37899" w:rsidRDefault="00C37899" w:rsidP="00C37899">
            <w:proofErr w:type="spellStart"/>
            <w:r>
              <w:t>Nr</w:t>
            </w:r>
            <w:proofErr w:type="spellEnd"/>
          </w:p>
        </w:tc>
        <w:tc>
          <w:tcPr>
            <w:tcW w:w="958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PLZ </w:t>
            </w:r>
          </w:p>
        </w:tc>
        <w:tc>
          <w:tcPr>
            <w:tcW w:w="1370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</w:t>
            </w:r>
          </w:p>
        </w:tc>
        <w:tc>
          <w:tcPr>
            <w:tcW w:w="1323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Straße </w:t>
            </w:r>
          </w:p>
        </w:tc>
        <w:tc>
          <w:tcPr>
            <w:tcW w:w="945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Nr.</w:t>
            </w:r>
          </w:p>
        </w:tc>
        <w:tc>
          <w:tcPr>
            <w:tcW w:w="2418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C37899" w:rsidTr="00C3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C37899">
            <w:r>
              <w:t>1</w:t>
            </w:r>
          </w:p>
        </w:tc>
        <w:tc>
          <w:tcPr>
            <w:tcW w:w="958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59XXX</w:t>
            </w:r>
          </w:p>
        </w:tc>
        <w:tc>
          <w:tcPr>
            <w:tcW w:w="1370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Welver</w:t>
            </w:r>
            <w:proofErr w:type="spellEnd"/>
          </w:p>
        </w:tc>
        <w:tc>
          <w:tcPr>
            <w:tcW w:w="1323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Leostr</w:t>
            </w:r>
            <w:proofErr w:type="spellEnd"/>
            <w:r>
              <w:t>.</w:t>
            </w:r>
          </w:p>
        </w:tc>
        <w:tc>
          <w:tcPr>
            <w:tcW w:w="945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</w:t>
            </w:r>
          </w:p>
        </w:tc>
        <w:tc>
          <w:tcPr>
            <w:tcW w:w="2418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Gemeindezentrum</w:t>
            </w:r>
          </w:p>
        </w:tc>
      </w:tr>
      <w:tr w:rsidR="00C37899" w:rsidTr="00C37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C37899">
            <w:r>
              <w:t>2</w:t>
            </w:r>
          </w:p>
        </w:tc>
        <w:tc>
          <w:tcPr>
            <w:tcW w:w="958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899" w:rsidTr="00C3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C37899">
            <w:r>
              <w:t>3</w:t>
            </w:r>
          </w:p>
        </w:tc>
        <w:tc>
          <w:tcPr>
            <w:tcW w:w="958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899" w:rsidTr="00C37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C37899">
            <w:r>
              <w:t>4</w:t>
            </w:r>
          </w:p>
        </w:tc>
        <w:tc>
          <w:tcPr>
            <w:tcW w:w="958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37899" w:rsidRDefault="000B06DA" w:rsidP="009333DE">
      <w:pPr>
        <w:pStyle w:val="BriefKG"/>
      </w:pPr>
      <w:r>
        <w:t>Bei folgenden unserer Gebäu</w:t>
      </w:r>
      <w:r w:rsidR="00C37899">
        <w:t>de steht eine Analyse noch aus:</w:t>
      </w:r>
    </w:p>
    <w:p w:rsidR="008B2158" w:rsidRDefault="008B2158" w:rsidP="008B2158">
      <w:pPr>
        <w:pStyle w:val="Beschriftung"/>
        <w:keepNext/>
      </w:pPr>
      <w:r>
        <w:t xml:space="preserve">Tabelle </w:t>
      </w:r>
      <w:r w:rsidR="0061777F">
        <w:fldChar w:fldCharType="begin"/>
      </w:r>
      <w:r w:rsidR="0061777F">
        <w:instrText xml:space="preserve"> SEQ Tabelle \* ARABIC </w:instrText>
      </w:r>
      <w:r w:rsidR="0061777F">
        <w:fldChar w:fldCharType="separate"/>
      </w:r>
      <w:r w:rsidR="00EC1D63">
        <w:rPr>
          <w:noProof/>
        </w:rPr>
        <w:t>5</w:t>
      </w:r>
      <w:r w:rsidR="0061777F">
        <w:rPr>
          <w:noProof/>
        </w:rPr>
        <w:fldChar w:fldCharType="end"/>
      </w:r>
      <w:r>
        <w:t>: Gebäude, deren zukünftige Nutzung noch offen ist</w:t>
      </w:r>
    </w:p>
    <w:tbl>
      <w:tblPr>
        <w:tblStyle w:val="MittlereSchattierung2-Akzent3"/>
        <w:tblW w:w="7771" w:type="dxa"/>
        <w:tblLook w:val="04A0" w:firstRow="1" w:lastRow="0" w:firstColumn="1" w:lastColumn="0" w:noHBand="0" w:noVBand="1"/>
      </w:tblPr>
      <w:tblGrid>
        <w:gridCol w:w="757"/>
        <w:gridCol w:w="958"/>
        <w:gridCol w:w="1370"/>
        <w:gridCol w:w="1323"/>
        <w:gridCol w:w="945"/>
        <w:gridCol w:w="2418"/>
      </w:tblGrid>
      <w:tr w:rsidR="00C37899" w:rsidTr="00C3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7" w:type="dxa"/>
          </w:tcPr>
          <w:p w:rsidR="00C37899" w:rsidRDefault="00C37899" w:rsidP="00C37899">
            <w:proofErr w:type="spellStart"/>
            <w:r>
              <w:t>Nr</w:t>
            </w:r>
            <w:proofErr w:type="spellEnd"/>
          </w:p>
        </w:tc>
        <w:tc>
          <w:tcPr>
            <w:tcW w:w="958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PLZ </w:t>
            </w:r>
          </w:p>
        </w:tc>
        <w:tc>
          <w:tcPr>
            <w:tcW w:w="1370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</w:t>
            </w:r>
          </w:p>
        </w:tc>
        <w:tc>
          <w:tcPr>
            <w:tcW w:w="1323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Straße </w:t>
            </w:r>
          </w:p>
        </w:tc>
        <w:tc>
          <w:tcPr>
            <w:tcW w:w="945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Nr.</w:t>
            </w:r>
          </w:p>
        </w:tc>
        <w:tc>
          <w:tcPr>
            <w:tcW w:w="2418" w:type="dxa"/>
          </w:tcPr>
          <w:p w:rsidR="00C37899" w:rsidRDefault="00C37899" w:rsidP="00C37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C37899" w:rsidTr="00C3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C37899">
            <w:r>
              <w:t>1</w:t>
            </w:r>
          </w:p>
        </w:tc>
        <w:tc>
          <w:tcPr>
            <w:tcW w:w="958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59XXX</w:t>
            </w:r>
          </w:p>
        </w:tc>
        <w:tc>
          <w:tcPr>
            <w:tcW w:w="1370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Welver</w:t>
            </w:r>
            <w:proofErr w:type="spellEnd"/>
          </w:p>
        </w:tc>
        <w:tc>
          <w:tcPr>
            <w:tcW w:w="1323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Schulzestr.</w:t>
            </w:r>
          </w:p>
        </w:tc>
        <w:tc>
          <w:tcPr>
            <w:tcW w:w="945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2418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Gemeindezentrum</w:t>
            </w:r>
          </w:p>
        </w:tc>
      </w:tr>
      <w:tr w:rsidR="00C37899" w:rsidTr="00C37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C37899">
            <w:r>
              <w:t>2</w:t>
            </w:r>
          </w:p>
        </w:tc>
        <w:tc>
          <w:tcPr>
            <w:tcW w:w="958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899" w:rsidTr="00C3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C37899">
            <w:r>
              <w:t>3</w:t>
            </w:r>
          </w:p>
        </w:tc>
        <w:tc>
          <w:tcPr>
            <w:tcW w:w="958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C37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899" w:rsidTr="00C37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C37899" w:rsidRDefault="00C37899" w:rsidP="00C37899">
            <w:r>
              <w:t>4</w:t>
            </w:r>
          </w:p>
        </w:tc>
        <w:tc>
          <w:tcPr>
            <w:tcW w:w="958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:rsidR="00C37899" w:rsidRDefault="00C37899" w:rsidP="00C37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54CEB" w:rsidRDefault="00554CEB" w:rsidP="009333DE">
      <w:pPr>
        <w:pStyle w:val="BriefKG"/>
      </w:pPr>
      <w:r>
        <w:t xml:space="preserve">Die </w:t>
      </w:r>
      <w:r w:rsidRPr="00BA2461">
        <w:rPr>
          <w:u w:val="single"/>
        </w:rPr>
        <w:t>nächsten</w:t>
      </w:r>
      <w:r>
        <w:t xml:space="preserve"> </w:t>
      </w:r>
      <w:r w:rsidR="00091C60">
        <w:t xml:space="preserve">in unserer Kirchengemeinde </w:t>
      </w:r>
      <w:r w:rsidR="00BA2461">
        <w:t>geplanten</w:t>
      </w:r>
      <w:r>
        <w:t xml:space="preserve"> Maßnahmen sind</w:t>
      </w:r>
      <w:r w:rsidR="00BA2461">
        <w:t>:</w:t>
      </w:r>
    </w:p>
    <w:p w:rsidR="00944B9C" w:rsidRDefault="00944B9C" w:rsidP="00944B9C">
      <w:pPr>
        <w:pStyle w:val="Beschriftung"/>
        <w:keepNext/>
      </w:pPr>
      <w:bookmarkStart w:id="2" w:name="_Ref149557625"/>
      <w:r>
        <w:t xml:space="preserve">Tabelle </w:t>
      </w:r>
      <w:r w:rsidR="0061777F">
        <w:fldChar w:fldCharType="begin"/>
      </w:r>
      <w:r w:rsidR="0061777F">
        <w:instrText xml:space="preserve"> SEQ Tabelle \* ARABIC </w:instrText>
      </w:r>
      <w:r w:rsidR="0061777F">
        <w:fldChar w:fldCharType="separate"/>
      </w:r>
      <w:r w:rsidR="00EC1D63">
        <w:rPr>
          <w:noProof/>
        </w:rPr>
        <w:t>6</w:t>
      </w:r>
      <w:r w:rsidR="0061777F">
        <w:rPr>
          <w:noProof/>
        </w:rPr>
        <w:fldChar w:fldCharType="end"/>
      </w:r>
      <w:bookmarkEnd w:id="2"/>
      <w:r>
        <w:t>: Mittel- und Langfristig geplante Maßnahmen</w:t>
      </w:r>
    </w:p>
    <w:tbl>
      <w:tblPr>
        <w:tblStyle w:val="MittlereSchattierung2-Akzent3"/>
        <w:tblW w:w="9464" w:type="dxa"/>
        <w:tblLook w:val="04A0" w:firstRow="1" w:lastRow="0" w:firstColumn="1" w:lastColumn="0" w:noHBand="0" w:noVBand="1"/>
      </w:tblPr>
      <w:tblGrid>
        <w:gridCol w:w="817"/>
        <w:gridCol w:w="2552"/>
        <w:gridCol w:w="1985"/>
        <w:gridCol w:w="1275"/>
        <w:gridCol w:w="2835"/>
      </w:tblGrid>
      <w:tr w:rsidR="00C53477" w:rsidTr="00C53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</w:tcPr>
          <w:p w:rsidR="00C53477" w:rsidRDefault="00C53477" w:rsidP="00A578AC">
            <w:proofErr w:type="spellStart"/>
            <w:r>
              <w:t>Nr</w:t>
            </w:r>
            <w:proofErr w:type="spellEnd"/>
          </w:p>
        </w:tc>
        <w:tc>
          <w:tcPr>
            <w:tcW w:w="2552" w:type="dxa"/>
          </w:tcPr>
          <w:p w:rsidR="00C53477" w:rsidRDefault="00C53477" w:rsidP="00BA24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der Maßnahme</w:t>
            </w:r>
          </w:p>
        </w:tc>
        <w:tc>
          <w:tcPr>
            <w:tcW w:w="1985" w:type="dxa"/>
          </w:tcPr>
          <w:p w:rsidR="00C53477" w:rsidRDefault="00C53477" w:rsidP="00A57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Zeitraum</w:t>
            </w:r>
          </w:p>
        </w:tc>
        <w:tc>
          <w:tcPr>
            <w:tcW w:w="1275" w:type="dxa"/>
          </w:tcPr>
          <w:p w:rsidR="00C53477" w:rsidRDefault="00C53477" w:rsidP="00A57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Ca. Kosten </w:t>
            </w:r>
          </w:p>
        </w:tc>
        <w:tc>
          <w:tcPr>
            <w:tcW w:w="2835" w:type="dxa"/>
          </w:tcPr>
          <w:p w:rsidR="00C53477" w:rsidRDefault="00C53477" w:rsidP="00A57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C53477" w:rsidTr="00C5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1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abc</w:t>
            </w:r>
            <w:proofErr w:type="spellEnd"/>
          </w:p>
        </w:tc>
        <w:tc>
          <w:tcPr>
            <w:tcW w:w="198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10-2024 – 06-2025</w:t>
            </w:r>
          </w:p>
        </w:tc>
        <w:tc>
          <w:tcPr>
            <w:tcW w:w="127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83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77" w:rsidTr="00C53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2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def</w:t>
            </w:r>
            <w:proofErr w:type="spellEnd"/>
          </w:p>
        </w:tc>
        <w:tc>
          <w:tcPr>
            <w:tcW w:w="198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10-2024 – 06-2025</w:t>
            </w:r>
          </w:p>
        </w:tc>
        <w:tc>
          <w:tcPr>
            <w:tcW w:w="127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83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477" w:rsidTr="00C5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3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77" w:rsidTr="00C53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4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477" w:rsidTr="00C5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5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77" w:rsidTr="00C53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6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477" w:rsidTr="00C5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7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77" w:rsidTr="00C53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8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C53477" w:rsidRDefault="00C53477" w:rsidP="00A5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477" w:rsidTr="00C5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53477" w:rsidRDefault="00C53477" w:rsidP="00A578AC">
            <w:r>
              <w:t>9</w:t>
            </w:r>
          </w:p>
        </w:tc>
        <w:tc>
          <w:tcPr>
            <w:tcW w:w="2552" w:type="dxa"/>
          </w:tcPr>
          <w:p w:rsidR="00C53477" w:rsidRDefault="00C53477" w:rsidP="00BA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C53477" w:rsidRDefault="00C53477" w:rsidP="00A5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45726" w:rsidRDefault="00645726" w:rsidP="009333DE">
      <w:pPr>
        <w:pStyle w:val="BriefKG"/>
      </w:pPr>
      <w:r>
        <w:t>Folgende Abhängigkeiten der Maßnahmen untereinander, bzw. durch externe Faktoren sehen wir:</w:t>
      </w:r>
    </w:p>
    <w:p w:rsidR="009333DE" w:rsidRDefault="009333DE">
      <w:pPr>
        <w:jc w:val="left"/>
        <w:rPr>
          <w:b/>
          <w:bCs/>
          <w:color w:val="000000" w:themeColor="text1"/>
          <w:sz w:val="20"/>
          <w:szCs w:val="18"/>
        </w:rPr>
      </w:pPr>
      <w:r>
        <w:br w:type="page"/>
      </w:r>
    </w:p>
    <w:p w:rsidR="00944B9C" w:rsidRDefault="00944B9C" w:rsidP="00944B9C">
      <w:pPr>
        <w:pStyle w:val="Beschriftung"/>
        <w:keepNext/>
      </w:pPr>
      <w:r>
        <w:lastRenderedPageBreak/>
        <w:t xml:space="preserve">Tabelle </w:t>
      </w:r>
      <w:r w:rsidR="0061777F">
        <w:fldChar w:fldCharType="begin"/>
      </w:r>
      <w:r w:rsidR="0061777F">
        <w:instrText xml:space="preserve"> SEQ Tabelle \* ARABIC </w:instrText>
      </w:r>
      <w:r w:rsidR="0061777F">
        <w:fldChar w:fldCharType="separate"/>
      </w:r>
      <w:r w:rsidR="00EC1D63">
        <w:rPr>
          <w:noProof/>
        </w:rPr>
        <w:t>7</w:t>
      </w:r>
      <w:r w:rsidR="0061777F">
        <w:rPr>
          <w:noProof/>
        </w:rPr>
        <w:fldChar w:fldCharType="end"/>
      </w:r>
      <w:r>
        <w:t>: Abhängigkeiten geplanter Maßnahmen</w:t>
      </w:r>
    </w:p>
    <w:tbl>
      <w:tblPr>
        <w:tblStyle w:val="MittlereSchattierung2-Akzent3"/>
        <w:tblW w:w="9464" w:type="dxa"/>
        <w:tblLook w:val="04A0" w:firstRow="1" w:lastRow="0" w:firstColumn="1" w:lastColumn="0" w:noHBand="0" w:noVBand="1"/>
      </w:tblPr>
      <w:tblGrid>
        <w:gridCol w:w="817"/>
        <w:gridCol w:w="2552"/>
        <w:gridCol w:w="1985"/>
        <w:gridCol w:w="4110"/>
      </w:tblGrid>
      <w:tr w:rsidR="00645726" w:rsidTr="00645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</w:tcPr>
          <w:p w:rsidR="00645726" w:rsidRDefault="00645726" w:rsidP="00645726">
            <w:proofErr w:type="spellStart"/>
            <w:r>
              <w:t>Nr</w:t>
            </w:r>
            <w:proofErr w:type="spellEnd"/>
          </w:p>
        </w:tc>
        <w:tc>
          <w:tcPr>
            <w:tcW w:w="2552" w:type="dxa"/>
          </w:tcPr>
          <w:p w:rsidR="00645726" w:rsidRDefault="00645726" w:rsidP="00645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der Maßnahme</w:t>
            </w:r>
          </w:p>
        </w:tc>
        <w:tc>
          <w:tcPr>
            <w:tcW w:w="1985" w:type="dxa"/>
          </w:tcPr>
          <w:p w:rsidR="00645726" w:rsidRDefault="00645726" w:rsidP="00645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Abhängig von</w:t>
            </w:r>
          </w:p>
        </w:tc>
        <w:tc>
          <w:tcPr>
            <w:tcW w:w="4110" w:type="dxa"/>
          </w:tcPr>
          <w:p w:rsidR="00645726" w:rsidRDefault="00645726" w:rsidP="00645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Abhängig weil (Begründung)</w:t>
            </w:r>
          </w:p>
        </w:tc>
      </w:tr>
      <w:tr w:rsidR="00645726" w:rsidTr="0064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1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Gebäudedämmung</w:t>
            </w:r>
          </w:p>
        </w:tc>
        <w:tc>
          <w:tcPr>
            <w:tcW w:w="1985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Keine Abhängigkeit</w:t>
            </w:r>
          </w:p>
        </w:tc>
        <w:tc>
          <w:tcPr>
            <w:tcW w:w="4110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5726" w:rsidTr="0064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2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Heizungstausch</w:t>
            </w:r>
          </w:p>
        </w:tc>
        <w:tc>
          <w:tcPr>
            <w:tcW w:w="1985" w:type="dxa"/>
          </w:tcPr>
          <w:p w:rsidR="00645726" w:rsidRDefault="00FD54C8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Maßnahme Nr. 1</w:t>
            </w:r>
          </w:p>
        </w:tc>
        <w:tc>
          <w:tcPr>
            <w:tcW w:w="4110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Dämmung</w:t>
            </w:r>
            <w:r w:rsidR="00FD54C8">
              <w:t xml:space="preserve"> reduziert die Heizlast, und damit die Größe (Leistung) der neuen Heizung</w:t>
            </w:r>
          </w:p>
        </w:tc>
      </w:tr>
      <w:tr w:rsidR="00645726" w:rsidTr="0064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3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5726" w:rsidTr="0064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4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726" w:rsidTr="0064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5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5726" w:rsidTr="0064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6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726" w:rsidTr="0064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7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5726" w:rsidTr="0064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8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645726" w:rsidRDefault="00645726" w:rsidP="00645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726" w:rsidTr="0064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45726" w:rsidRDefault="00645726" w:rsidP="00645726">
            <w:r>
              <w:t>9</w:t>
            </w:r>
          </w:p>
        </w:tc>
        <w:tc>
          <w:tcPr>
            <w:tcW w:w="2552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645726" w:rsidRDefault="00645726" w:rsidP="00645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91C60" w:rsidRDefault="00CF2155" w:rsidP="009333DE">
      <w:pPr>
        <w:pStyle w:val="BriefK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AA196" wp14:editId="4A15CC89">
                <wp:simplePos x="0" y="0"/>
                <wp:positionH relativeFrom="column">
                  <wp:posOffset>1990090</wp:posOffset>
                </wp:positionH>
                <wp:positionV relativeFrom="paragraph">
                  <wp:posOffset>3037840</wp:posOffset>
                </wp:positionV>
                <wp:extent cx="544830" cy="427355"/>
                <wp:effectExtent l="57150" t="38100" r="83820" b="8699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EC" w:rsidRPr="001C428A" w:rsidRDefault="00FA5EEC" w:rsidP="001C42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156.7pt;margin-top:239.2pt;width:42.9pt;height:3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FA5EEC" w:rsidRPr="001C428A" w:rsidRDefault="00FA5EEC" w:rsidP="001C42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483D4" wp14:editId="6252309C">
                <wp:simplePos x="0" y="0"/>
                <wp:positionH relativeFrom="column">
                  <wp:posOffset>2622550</wp:posOffset>
                </wp:positionH>
                <wp:positionV relativeFrom="paragraph">
                  <wp:posOffset>2237740</wp:posOffset>
                </wp:positionV>
                <wp:extent cx="544830" cy="427355"/>
                <wp:effectExtent l="57150" t="38100" r="83820" b="8699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EC" w:rsidRPr="001C428A" w:rsidRDefault="00FA5EEC" w:rsidP="001C42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7" style="position:absolute;margin-left:206.5pt;margin-top:176.2pt;width:42.9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FA5EEC" w:rsidRPr="001C428A" w:rsidRDefault="00FA5EEC" w:rsidP="001C42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7314A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FAD49" wp14:editId="0847907B">
                <wp:simplePos x="0" y="0"/>
                <wp:positionH relativeFrom="column">
                  <wp:posOffset>1167130</wp:posOffset>
                </wp:positionH>
                <wp:positionV relativeFrom="paragraph">
                  <wp:posOffset>1865630</wp:posOffset>
                </wp:positionV>
                <wp:extent cx="544830" cy="427355"/>
                <wp:effectExtent l="57150" t="38100" r="83820" b="8699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EC" w:rsidRPr="001C428A" w:rsidRDefault="00FA5EEC" w:rsidP="001C42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</w:t>
                            </w: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8" style="position:absolute;margin-left:91.9pt;margin-top:146.9pt;width:42.9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FA5EEC" w:rsidRPr="001C428A" w:rsidRDefault="00FA5EEC" w:rsidP="001C42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7314A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E72AF" wp14:editId="5A027FA9">
                <wp:simplePos x="0" y="0"/>
                <wp:positionH relativeFrom="column">
                  <wp:posOffset>4420870</wp:posOffset>
                </wp:positionH>
                <wp:positionV relativeFrom="paragraph">
                  <wp:posOffset>1629410</wp:posOffset>
                </wp:positionV>
                <wp:extent cx="544830" cy="427355"/>
                <wp:effectExtent l="57150" t="38100" r="83820" b="8699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EC" w:rsidRPr="001C428A" w:rsidRDefault="00FA5EEC" w:rsidP="001C42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9" style="position:absolute;margin-left:348.1pt;margin-top:128.3pt;width:42.9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FA5EEC" w:rsidRPr="001C428A" w:rsidRDefault="00FA5EEC" w:rsidP="001C42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314A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8594D" wp14:editId="68B6AFD1">
                <wp:simplePos x="0" y="0"/>
                <wp:positionH relativeFrom="column">
                  <wp:posOffset>4900930</wp:posOffset>
                </wp:positionH>
                <wp:positionV relativeFrom="paragraph">
                  <wp:posOffset>974090</wp:posOffset>
                </wp:positionV>
                <wp:extent cx="544830" cy="427355"/>
                <wp:effectExtent l="57150" t="38100" r="83820" b="8699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EC" w:rsidRPr="001C428A" w:rsidRDefault="00FA5EEC" w:rsidP="001C42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0" style="position:absolute;margin-left:385.9pt;margin-top:76.7pt;width:42.9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FA5EEC" w:rsidRPr="001C428A" w:rsidRDefault="00FA5EEC" w:rsidP="001C42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Nr.1</w:t>
                      </w:r>
                    </w:p>
                  </w:txbxContent>
                </v:textbox>
              </v:oval>
            </w:pict>
          </mc:Fallback>
        </mc:AlternateContent>
      </w:r>
      <w:r w:rsidR="007314A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3E4C1" wp14:editId="35EB954F">
                <wp:simplePos x="0" y="0"/>
                <wp:positionH relativeFrom="column">
                  <wp:posOffset>60325</wp:posOffset>
                </wp:positionH>
                <wp:positionV relativeFrom="paragraph">
                  <wp:posOffset>659765</wp:posOffset>
                </wp:positionV>
                <wp:extent cx="558800" cy="3416300"/>
                <wp:effectExtent l="57150" t="38100" r="69850" b="88900"/>
                <wp:wrapTopAndBottom/>
                <wp:docPr id="1" name="Pfeil nach ob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34163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EC" w:rsidRPr="00C03D9E" w:rsidRDefault="00FA5EEC" w:rsidP="00442C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03D9E">
                              <w:rPr>
                                <w:b/>
                                <w:sz w:val="32"/>
                              </w:rPr>
                              <w:t>WICHTIGKEIT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1" o:spid="_x0000_s1031" type="#_x0000_t68" style="position:absolute;margin-left:4.75pt;margin-top:51.95pt;width:44pt;height:2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" adj="176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 inset="0,0,0,0">
                  <w:txbxContent>
                    <w:p w:rsidR="00FA5EEC" w:rsidRPr="00C03D9E" w:rsidRDefault="00FA5EEC" w:rsidP="00442C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03D9E">
                        <w:rPr>
                          <w:b/>
                          <w:sz w:val="32"/>
                        </w:rPr>
                        <w:t>WICHTIGKEIT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14A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BBF55" wp14:editId="0877EC3C">
                <wp:simplePos x="0" y="0"/>
                <wp:positionH relativeFrom="column">
                  <wp:posOffset>589280</wp:posOffset>
                </wp:positionH>
                <wp:positionV relativeFrom="paragraph">
                  <wp:posOffset>2193290</wp:posOffset>
                </wp:positionV>
                <wp:extent cx="5318760" cy="13970"/>
                <wp:effectExtent l="0" t="0" r="15240" b="2413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876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4pt,172.7pt" to="465.2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" strokecolor="#7f7f7f [1612]">
                <v:stroke dashstyle="longDash"/>
              </v:line>
            </w:pict>
          </mc:Fallback>
        </mc:AlternateContent>
      </w:r>
      <w:r w:rsidR="007314A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E70CA" wp14:editId="6E2A0205">
                <wp:simplePos x="0" y="0"/>
                <wp:positionH relativeFrom="column">
                  <wp:posOffset>2914650</wp:posOffset>
                </wp:positionH>
                <wp:positionV relativeFrom="paragraph">
                  <wp:posOffset>1235710</wp:posOffset>
                </wp:positionV>
                <wp:extent cx="558800" cy="5308600"/>
                <wp:effectExtent l="63500" t="31750" r="76200" b="95250"/>
                <wp:wrapTopAndBottom/>
                <wp:docPr id="2" name="Pfeil nach ob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800" cy="53086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EC" w:rsidRPr="00C03D9E" w:rsidRDefault="00FA5EEC" w:rsidP="00442C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DRINGLICHKEIT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oben 2" o:spid="_x0000_s1032" type="#_x0000_t68" style="position:absolute;margin-left:229.5pt;margin-top:97.3pt;width:44pt;height:41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" adj="113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 inset="0,0,0,0">
                  <w:txbxContent>
                    <w:p w:rsidR="00FA5EEC" w:rsidRPr="00C03D9E" w:rsidRDefault="00FA5EEC" w:rsidP="00442C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DRINGLICHKEIT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14A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C77C5" wp14:editId="79ABA771">
                <wp:simplePos x="0" y="0"/>
                <wp:positionH relativeFrom="column">
                  <wp:posOffset>3267075</wp:posOffset>
                </wp:positionH>
                <wp:positionV relativeFrom="paragraph">
                  <wp:posOffset>756285</wp:posOffset>
                </wp:positionV>
                <wp:extent cx="0" cy="2959735"/>
                <wp:effectExtent l="0" t="0" r="19050" b="1206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9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59.55pt" to="257.25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" strokecolor="#7f7f7f [1612]">
                <v:stroke dashstyle="longDash"/>
              </v:line>
            </w:pict>
          </mc:Fallback>
        </mc:AlternateContent>
      </w:r>
      <w:r w:rsidR="008E69B1">
        <w:t xml:space="preserve">Entsprechend unserer Einschätzung ordnen wir den </w:t>
      </w:r>
      <w:r w:rsidR="00944B9C">
        <w:t xml:space="preserve">in </w:t>
      </w:r>
      <w:r w:rsidR="00944B9C">
        <w:fldChar w:fldCharType="begin"/>
      </w:r>
      <w:r w:rsidR="00944B9C">
        <w:instrText xml:space="preserve"> REF _Ref149557625 \h </w:instrText>
      </w:r>
      <w:r w:rsidR="0019636D">
        <w:instrText xml:space="preserve"> \* MERGEFORMAT </w:instrText>
      </w:r>
      <w:r w:rsidR="00944B9C">
        <w:fldChar w:fldCharType="separate"/>
      </w:r>
      <w:r w:rsidR="00EC1D63">
        <w:t xml:space="preserve">Tabelle </w:t>
      </w:r>
      <w:r w:rsidR="00EC1D63">
        <w:rPr>
          <w:noProof/>
        </w:rPr>
        <w:t>6</w:t>
      </w:r>
      <w:r w:rsidR="00944B9C">
        <w:fldChar w:fldCharType="end"/>
      </w:r>
      <w:r w:rsidR="00944B9C">
        <w:t xml:space="preserve"> </w:t>
      </w:r>
      <w:r w:rsidR="00091C60">
        <w:t>geplanten Maßnahmen folgende</w:t>
      </w:r>
      <w:r w:rsidR="007314A6">
        <w:t xml:space="preserve"> </w:t>
      </w:r>
      <w:r w:rsidR="00091C60">
        <w:t xml:space="preserve">Wichtigkeit bzw. Dringlichkeit </w:t>
      </w:r>
      <w:r w:rsidR="00902CA8">
        <w:t xml:space="preserve">in unserer Kirchengemeinde </w:t>
      </w:r>
      <w:r w:rsidR="00091C60">
        <w:t>zu:</w:t>
      </w:r>
    </w:p>
    <w:p w:rsidR="00091C60" w:rsidRDefault="00091C60" w:rsidP="00FF658D"/>
    <w:p w:rsidR="009333DE" w:rsidRDefault="007B5AFB">
      <w:pPr>
        <w:jc w:val="left"/>
        <w:rPr>
          <w:rStyle w:val="Buchtite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382F3" wp14:editId="3E038982">
                <wp:simplePos x="0" y="0"/>
                <wp:positionH relativeFrom="column">
                  <wp:posOffset>2628265</wp:posOffset>
                </wp:positionH>
                <wp:positionV relativeFrom="paragraph">
                  <wp:posOffset>-5715</wp:posOffset>
                </wp:positionV>
                <wp:extent cx="544830" cy="427355"/>
                <wp:effectExtent l="57150" t="38100" r="83820" b="8699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AFB" w:rsidRPr="001C428A" w:rsidRDefault="007B5AFB" w:rsidP="007B5A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</w:t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33" style="position:absolute;margin-left:206.95pt;margin-top:-.45pt;width:42.9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7B5AFB" w:rsidRPr="001C428A" w:rsidRDefault="007B5AFB" w:rsidP="007B5A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</w:t>
                      </w:r>
                      <w:r>
                        <w:rPr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F02EA" wp14:editId="42DF97CF">
                <wp:simplePos x="0" y="0"/>
                <wp:positionH relativeFrom="column">
                  <wp:posOffset>1969135</wp:posOffset>
                </wp:positionH>
                <wp:positionV relativeFrom="paragraph">
                  <wp:posOffset>-5715</wp:posOffset>
                </wp:positionV>
                <wp:extent cx="544830" cy="427355"/>
                <wp:effectExtent l="57150" t="38100" r="83820" b="869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AFB" w:rsidRPr="001C428A" w:rsidRDefault="007B5AFB" w:rsidP="007B5A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</w:t>
                            </w: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4" style="position:absolute;margin-left:155.05pt;margin-top:-.45pt;width:42.9pt;height:3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7B5AFB" w:rsidRPr="001C428A" w:rsidRDefault="007B5AFB" w:rsidP="007B5A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</w:t>
                      </w:r>
                      <w:r>
                        <w:rPr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FC102" wp14:editId="3B2C3747">
                <wp:simplePos x="0" y="0"/>
                <wp:positionH relativeFrom="column">
                  <wp:posOffset>1285240</wp:posOffset>
                </wp:positionH>
                <wp:positionV relativeFrom="paragraph">
                  <wp:posOffset>-5715</wp:posOffset>
                </wp:positionV>
                <wp:extent cx="544830" cy="427355"/>
                <wp:effectExtent l="57150" t="38100" r="83820" b="8699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AFB" w:rsidRPr="001C428A" w:rsidRDefault="007B5AFB" w:rsidP="007B5A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</w:t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35" style="position:absolute;margin-left:101.2pt;margin-top:-.45pt;width:42.9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7B5AFB" w:rsidRPr="001C428A" w:rsidRDefault="007B5AFB" w:rsidP="007B5A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</w:t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1788F" wp14:editId="128AD0A8">
                <wp:simplePos x="0" y="0"/>
                <wp:positionH relativeFrom="column">
                  <wp:posOffset>626110</wp:posOffset>
                </wp:positionH>
                <wp:positionV relativeFrom="paragraph">
                  <wp:posOffset>-5715</wp:posOffset>
                </wp:positionV>
                <wp:extent cx="544830" cy="427355"/>
                <wp:effectExtent l="57150" t="38100" r="83820" b="8699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273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AFB" w:rsidRPr="001C428A" w:rsidRDefault="007B5AFB" w:rsidP="007B5A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C428A">
                              <w:rPr>
                                <w:b/>
                                <w:sz w:val="28"/>
                              </w:rPr>
                              <w:t>Nr.</w:t>
                            </w: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6" style="position:absolute;margin-left:49.3pt;margin-top:-.45pt;width:42.9pt;height:3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1mm,0,0">
                  <w:txbxContent>
                    <w:p w:rsidR="007B5AFB" w:rsidRPr="001C428A" w:rsidRDefault="007B5AFB" w:rsidP="007B5A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C428A">
                        <w:rPr>
                          <w:b/>
                          <w:sz w:val="28"/>
                        </w:rPr>
                        <w:t>Nr.</w:t>
                      </w:r>
                      <w:r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9333DE">
        <w:rPr>
          <w:rStyle w:val="Buchtitel"/>
        </w:rPr>
        <w:br w:type="page"/>
      </w:r>
    </w:p>
    <w:p w:rsidR="003463E4" w:rsidRPr="004261EF" w:rsidRDefault="004261EF" w:rsidP="00FF658D">
      <w:pPr>
        <w:rPr>
          <w:rStyle w:val="Buchtitel"/>
        </w:rPr>
      </w:pPr>
      <w:bookmarkStart w:id="3" w:name="Anhang_4"/>
      <w:r w:rsidRPr="004261EF">
        <w:rPr>
          <w:rStyle w:val="Buchtitel"/>
        </w:rPr>
        <w:lastRenderedPageBreak/>
        <w:t xml:space="preserve">Anhang 4: </w:t>
      </w:r>
      <w:r w:rsidR="00AD3E25" w:rsidRPr="004261EF">
        <w:rPr>
          <w:rStyle w:val="Buchtitel"/>
        </w:rPr>
        <w:t xml:space="preserve">Template </w:t>
      </w:r>
      <w:r>
        <w:rPr>
          <w:rStyle w:val="Buchtitel"/>
        </w:rPr>
        <w:t xml:space="preserve">Ergebnisse </w:t>
      </w:r>
      <w:r w:rsidR="0075176B">
        <w:rPr>
          <w:rStyle w:val="Buchtitel"/>
        </w:rPr>
        <w:t>zur Abstimmung in der Region</w:t>
      </w:r>
    </w:p>
    <w:bookmarkEnd w:id="3"/>
    <w:p w:rsidR="009333DE" w:rsidRDefault="009333DE" w:rsidP="00FF658D">
      <w:r>
        <w:t>Ist die Abstimmung in einer Region erfolgt, sollte der Klimaschutzmanager hierzu mit einer Übersicht informiert werden</w:t>
      </w:r>
      <w:r w:rsidR="00FA5EEC">
        <w:t>. Nachfolgend wird ein Template dazu bereit gestellt:</w:t>
      </w:r>
    </w:p>
    <w:p w:rsidR="00AD3E25" w:rsidRDefault="0019636D" w:rsidP="00FA5EEC">
      <w:pPr>
        <w:pStyle w:val="BriefKG"/>
      </w:pPr>
      <w:r>
        <w:t>Zur Weiterleitung a</w:t>
      </w:r>
      <w:r w:rsidR="00AD3E25">
        <w:t>n das Klimaschutz-Management des Ev. Kirchenkreises Soest – Arnsberg</w:t>
      </w:r>
      <w:r w:rsidR="00FA5EEC">
        <w:t>:</w:t>
      </w:r>
    </w:p>
    <w:p w:rsidR="00722422" w:rsidRDefault="00AD3E25" w:rsidP="00FA5EEC">
      <w:pPr>
        <w:pStyle w:val="BriefKG"/>
      </w:pPr>
      <w:r>
        <w:t xml:space="preserve">Entsprechend der Abstimmung der Kirchengemeinden in Region </w:t>
      </w:r>
      <w:r w:rsidRPr="00AD3E25">
        <w:rPr>
          <w:b/>
        </w:rPr>
        <w:t>X</w:t>
      </w:r>
      <w:r>
        <w:t xml:space="preserve"> </w:t>
      </w:r>
      <w:r w:rsidR="00FA5EEC">
        <w:t>planen diese die nachfolgenden Maßnahmen</w:t>
      </w:r>
      <w:r w:rsidR="00E72FA0">
        <w:t xml:space="preserve">. Die priorisierte Maßnahmen stehen an erster Stelle, </w:t>
      </w:r>
      <w:r w:rsidR="00BD3EA7">
        <w:t xml:space="preserve">mit </w:t>
      </w:r>
      <w:r w:rsidR="00E72FA0">
        <w:t xml:space="preserve">fortlaufend </w:t>
      </w:r>
      <w:r w:rsidR="00BD3EA7">
        <w:t>abnehmender Priorität.</w:t>
      </w:r>
      <w:r w:rsidR="00722422">
        <w:br/>
      </w:r>
      <w:r w:rsidR="009B4B5B">
        <w:br/>
      </w:r>
      <w:r w:rsidR="00E72FA0">
        <w:rPr>
          <w:b/>
        </w:rPr>
        <w:t>Region X (1)</w:t>
      </w:r>
      <w:r w:rsidR="00722422">
        <w:t xml:space="preserve">: </w:t>
      </w:r>
    </w:p>
    <w:tbl>
      <w:tblPr>
        <w:tblStyle w:val="MittlereSchattierung2-Akzent3"/>
        <w:tblW w:w="9889" w:type="dxa"/>
        <w:tblLook w:val="04A0" w:firstRow="1" w:lastRow="0" w:firstColumn="1" w:lastColumn="0" w:noHBand="0" w:noVBand="1"/>
      </w:tblPr>
      <w:tblGrid>
        <w:gridCol w:w="534"/>
        <w:gridCol w:w="1061"/>
        <w:gridCol w:w="781"/>
        <w:gridCol w:w="1502"/>
        <w:gridCol w:w="2669"/>
        <w:gridCol w:w="1074"/>
        <w:gridCol w:w="2268"/>
      </w:tblGrid>
      <w:tr w:rsidR="00AB4B65" w:rsidTr="00AB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</w:tcPr>
          <w:p w:rsidR="00AB4B65" w:rsidRDefault="00AB4B65" w:rsidP="00722422">
            <w:proofErr w:type="spellStart"/>
            <w:r>
              <w:t>Nr</w:t>
            </w:r>
            <w:proofErr w:type="spellEnd"/>
          </w:p>
        </w:tc>
        <w:tc>
          <w:tcPr>
            <w:tcW w:w="1061" w:type="dxa"/>
          </w:tcPr>
          <w:p w:rsidR="00AB4B65" w:rsidRDefault="00AB4B65" w:rsidP="00722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</w:t>
            </w:r>
          </w:p>
        </w:tc>
        <w:tc>
          <w:tcPr>
            <w:tcW w:w="781" w:type="dxa"/>
          </w:tcPr>
          <w:p w:rsidR="00AB4B65" w:rsidRDefault="00AB4B65" w:rsidP="00722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Jahr </w:t>
            </w:r>
          </w:p>
        </w:tc>
        <w:tc>
          <w:tcPr>
            <w:tcW w:w="1502" w:type="dxa"/>
          </w:tcPr>
          <w:p w:rsidR="00AB4B65" w:rsidRDefault="00AB4B65" w:rsidP="00AB4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Erwarteter </w:t>
            </w:r>
            <w:r>
              <w:br/>
            </w:r>
            <w:proofErr w:type="spellStart"/>
            <w:r>
              <w:t>Umsetzungs</w:t>
            </w:r>
            <w:proofErr w:type="spellEnd"/>
            <w:r>
              <w:br/>
              <w:t>Zeitraum</w:t>
            </w:r>
          </w:p>
        </w:tc>
        <w:tc>
          <w:tcPr>
            <w:tcW w:w="2669" w:type="dxa"/>
          </w:tcPr>
          <w:p w:rsidR="00AB4B65" w:rsidRDefault="00AB4B65" w:rsidP="00722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der Maßnahme</w:t>
            </w:r>
          </w:p>
        </w:tc>
        <w:tc>
          <w:tcPr>
            <w:tcW w:w="1074" w:type="dxa"/>
          </w:tcPr>
          <w:p w:rsidR="00AB4B65" w:rsidRDefault="00AB4B65" w:rsidP="00722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Ca. Kosten </w:t>
            </w:r>
          </w:p>
        </w:tc>
        <w:tc>
          <w:tcPr>
            <w:tcW w:w="2268" w:type="dxa"/>
          </w:tcPr>
          <w:p w:rsidR="00AB4B65" w:rsidRDefault="00AB4B65" w:rsidP="00722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</w:tr>
      <w:tr w:rsidR="00AB4B65" w:rsidTr="00AB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1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Ense</w:t>
            </w:r>
          </w:p>
        </w:tc>
        <w:tc>
          <w:tcPr>
            <w:tcW w:w="78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1502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Monate</w:t>
            </w:r>
          </w:p>
        </w:tc>
        <w:tc>
          <w:tcPr>
            <w:tcW w:w="2669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abc</w:t>
            </w:r>
            <w:proofErr w:type="spellEnd"/>
          </w:p>
        </w:tc>
        <w:tc>
          <w:tcPr>
            <w:tcW w:w="1074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268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4B65" w:rsidTr="00AB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2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Ense</w:t>
            </w:r>
          </w:p>
        </w:tc>
        <w:tc>
          <w:tcPr>
            <w:tcW w:w="781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1502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Monate</w:t>
            </w:r>
          </w:p>
        </w:tc>
        <w:tc>
          <w:tcPr>
            <w:tcW w:w="2669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def</w:t>
            </w:r>
            <w:proofErr w:type="spellEnd"/>
          </w:p>
        </w:tc>
        <w:tc>
          <w:tcPr>
            <w:tcW w:w="1074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268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4B65" w:rsidTr="00AB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3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Werl</w:t>
            </w:r>
          </w:p>
        </w:tc>
        <w:tc>
          <w:tcPr>
            <w:tcW w:w="78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1502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Monate</w:t>
            </w:r>
          </w:p>
        </w:tc>
        <w:tc>
          <w:tcPr>
            <w:tcW w:w="2669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074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268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4B65" w:rsidTr="00AB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4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Wickede</w:t>
            </w:r>
          </w:p>
        </w:tc>
        <w:tc>
          <w:tcPr>
            <w:tcW w:w="781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1502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Monate</w:t>
            </w:r>
          </w:p>
        </w:tc>
        <w:tc>
          <w:tcPr>
            <w:tcW w:w="2669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268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4B65" w:rsidTr="00AB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5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Werl</w:t>
            </w:r>
          </w:p>
        </w:tc>
        <w:tc>
          <w:tcPr>
            <w:tcW w:w="78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1502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9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268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4B65" w:rsidTr="00AB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6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Wickede</w:t>
            </w:r>
          </w:p>
        </w:tc>
        <w:tc>
          <w:tcPr>
            <w:tcW w:w="781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1502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9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268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4B65" w:rsidTr="00AB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7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Ense</w:t>
            </w:r>
          </w:p>
        </w:tc>
        <w:tc>
          <w:tcPr>
            <w:tcW w:w="78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2028</w:t>
            </w:r>
          </w:p>
        </w:tc>
        <w:tc>
          <w:tcPr>
            <w:tcW w:w="1502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9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x.000 €</w:t>
            </w:r>
          </w:p>
        </w:tc>
        <w:tc>
          <w:tcPr>
            <w:tcW w:w="2268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4B65" w:rsidTr="00AB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8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9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AB4B65" w:rsidRDefault="00AB4B65" w:rsidP="007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4B65" w:rsidTr="00AB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B4B65" w:rsidRDefault="00AB4B65" w:rsidP="00722422">
            <w:r>
              <w:t>9</w:t>
            </w:r>
          </w:p>
        </w:tc>
        <w:tc>
          <w:tcPr>
            <w:tcW w:w="106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9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AB4B65" w:rsidRDefault="00AB4B65" w:rsidP="007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2422" w:rsidRDefault="00722422" w:rsidP="00FF658D"/>
    <w:p w:rsidR="00FA5EEC" w:rsidRPr="00FA5EEE" w:rsidRDefault="00FA5EEE" w:rsidP="00FA5EEE">
      <w:pPr>
        <w:pStyle w:val="BriefKG"/>
        <w:rPr>
          <w:b/>
        </w:rPr>
      </w:pPr>
      <w:r w:rsidRPr="00FA5EEE">
        <w:rPr>
          <w:b/>
        </w:rPr>
        <w:t>Beschreibung</w:t>
      </w:r>
    </w:p>
    <w:p w:rsidR="0019636D" w:rsidRDefault="00FA5EEE" w:rsidP="00FF658D">
      <w:r>
        <w:t>&lt;Beschreibung der geplanten Zukunft der Kirchengemeinden einer Region für die nächsten 5-10 Jahre.&gt;</w:t>
      </w:r>
    </w:p>
    <w:p w:rsidR="007B1AE2" w:rsidRDefault="007B1AE2" w:rsidP="00FF658D">
      <w:r>
        <w:br/>
      </w:r>
    </w:p>
    <w:sectPr w:rsidR="007B1AE2" w:rsidSect="00882836">
      <w:headerReference w:type="default" r:id="rId9"/>
      <w:footerReference w:type="default" r:id="rId10"/>
      <w:pgSz w:w="11906" w:h="16838"/>
      <w:pgMar w:top="1417" w:right="991" w:bottom="1134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EC" w:rsidRDefault="00FA5EEC" w:rsidP="00F633DE">
      <w:pPr>
        <w:spacing w:after="0" w:line="240" w:lineRule="auto"/>
      </w:pPr>
      <w:r>
        <w:separator/>
      </w:r>
    </w:p>
  </w:endnote>
  <w:endnote w:type="continuationSeparator" w:id="0">
    <w:p w:rsidR="00FA5EEC" w:rsidRDefault="00FA5EEC" w:rsidP="00F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EC" w:rsidRDefault="00FA5EEC" w:rsidP="00036995">
    <w:pPr>
      <w:pStyle w:val="Fuzeile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1777F">
      <w:rPr>
        <w:noProof/>
      </w:rPr>
      <w:t>1</w:t>
    </w:r>
    <w:r>
      <w:fldChar w:fldCharType="end"/>
    </w:r>
    <w:r>
      <w:t>/</w:t>
    </w:r>
    <w:fldSimple w:instr=" NUMPAGES   \* MERGEFORMAT ">
      <w:r w:rsidR="0061777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EC" w:rsidRDefault="00FA5EEC" w:rsidP="00F633DE">
      <w:pPr>
        <w:spacing w:after="0" w:line="240" w:lineRule="auto"/>
      </w:pPr>
      <w:r>
        <w:separator/>
      </w:r>
    </w:p>
  </w:footnote>
  <w:footnote w:type="continuationSeparator" w:id="0">
    <w:p w:rsidR="00FA5EEC" w:rsidRDefault="00FA5EEC" w:rsidP="00F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EC" w:rsidRDefault="00FA5EEC" w:rsidP="00F633DE">
    <w:pPr>
      <w:pStyle w:val="Kopfzeile"/>
      <w:jc w:val="right"/>
    </w:pPr>
    <w:r>
      <w:t>Stand: 3</w:t>
    </w:r>
    <w:r w:rsidR="007B5AFB">
      <w:t>1</w:t>
    </w:r>
    <w:r>
      <w:t>.10.2023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A0F"/>
    <w:multiLevelType w:val="hybridMultilevel"/>
    <w:tmpl w:val="6610DECE"/>
    <w:lvl w:ilvl="0" w:tplc="2A08F7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0378"/>
    <w:multiLevelType w:val="hybridMultilevel"/>
    <w:tmpl w:val="753853F8"/>
    <w:lvl w:ilvl="0" w:tplc="A4F26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E60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C8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29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EA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6E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7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3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63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4F4567"/>
    <w:multiLevelType w:val="hybridMultilevel"/>
    <w:tmpl w:val="77B4CA6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E60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C8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29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EA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6E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7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3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63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B2671"/>
    <w:multiLevelType w:val="hybridMultilevel"/>
    <w:tmpl w:val="136A4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232C6"/>
    <w:multiLevelType w:val="hybridMultilevel"/>
    <w:tmpl w:val="1EE248C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312B8"/>
    <w:multiLevelType w:val="hybridMultilevel"/>
    <w:tmpl w:val="474A71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F07E3"/>
    <w:multiLevelType w:val="hybridMultilevel"/>
    <w:tmpl w:val="5AE6B90C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E60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C8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29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EA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6E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7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3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63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97958"/>
    <w:multiLevelType w:val="hybridMultilevel"/>
    <w:tmpl w:val="FBD8405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E60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C8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29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EA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6E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7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3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63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76E7B"/>
    <w:multiLevelType w:val="hybridMultilevel"/>
    <w:tmpl w:val="5CC8FE48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E60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C8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29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EA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6E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7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3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63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41476A"/>
    <w:multiLevelType w:val="hybridMultilevel"/>
    <w:tmpl w:val="9E4C4F9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4B"/>
    <w:rsid w:val="00000AD8"/>
    <w:rsid w:val="00014912"/>
    <w:rsid w:val="00024D90"/>
    <w:rsid w:val="00036995"/>
    <w:rsid w:val="000425E4"/>
    <w:rsid w:val="0004412E"/>
    <w:rsid w:val="00060A8D"/>
    <w:rsid w:val="00067FB2"/>
    <w:rsid w:val="000812D7"/>
    <w:rsid w:val="00091C60"/>
    <w:rsid w:val="000B06DA"/>
    <w:rsid w:val="000B0B87"/>
    <w:rsid w:val="000D1469"/>
    <w:rsid w:val="000F03B8"/>
    <w:rsid w:val="000F6B60"/>
    <w:rsid w:val="00155664"/>
    <w:rsid w:val="0019636D"/>
    <w:rsid w:val="001B68FB"/>
    <w:rsid w:val="001C428A"/>
    <w:rsid w:val="001F4A75"/>
    <w:rsid w:val="0021266B"/>
    <w:rsid w:val="00262F42"/>
    <w:rsid w:val="00264AA5"/>
    <w:rsid w:val="0027549B"/>
    <w:rsid w:val="002B4C4D"/>
    <w:rsid w:val="002C4D8A"/>
    <w:rsid w:val="002C715F"/>
    <w:rsid w:val="002F3E9E"/>
    <w:rsid w:val="003165E5"/>
    <w:rsid w:val="003463E4"/>
    <w:rsid w:val="00352EB5"/>
    <w:rsid w:val="0035486D"/>
    <w:rsid w:val="00355DE1"/>
    <w:rsid w:val="00375A4E"/>
    <w:rsid w:val="00397622"/>
    <w:rsid w:val="003C0B73"/>
    <w:rsid w:val="003C259A"/>
    <w:rsid w:val="003C485D"/>
    <w:rsid w:val="003E3494"/>
    <w:rsid w:val="003F0FC1"/>
    <w:rsid w:val="00406887"/>
    <w:rsid w:val="00425403"/>
    <w:rsid w:val="004261EF"/>
    <w:rsid w:val="00442C8A"/>
    <w:rsid w:val="004437A4"/>
    <w:rsid w:val="00462AF9"/>
    <w:rsid w:val="0053100C"/>
    <w:rsid w:val="005317AB"/>
    <w:rsid w:val="00536221"/>
    <w:rsid w:val="00550FCF"/>
    <w:rsid w:val="00554CEB"/>
    <w:rsid w:val="00565088"/>
    <w:rsid w:val="005743A7"/>
    <w:rsid w:val="00580049"/>
    <w:rsid w:val="00592C23"/>
    <w:rsid w:val="005930BC"/>
    <w:rsid w:val="005C27EB"/>
    <w:rsid w:val="005D2DF0"/>
    <w:rsid w:val="005D4CEB"/>
    <w:rsid w:val="005E6C12"/>
    <w:rsid w:val="0060610F"/>
    <w:rsid w:val="00614ED7"/>
    <w:rsid w:val="0061777F"/>
    <w:rsid w:val="00645726"/>
    <w:rsid w:val="00650D84"/>
    <w:rsid w:val="0066344B"/>
    <w:rsid w:val="00670131"/>
    <w:rsid w:val="00670C1B"/>
    <w:rsid w:val="006975FD"/>
    <w:rsid w:val="006A3B4F"/>
    <w:rsid w:val="006B19D1"/>
    <w:rsid w:val="006D27EE"/>
    <w:rsid w:val="00706C73"/>
    <w:rsid w:val="00722422"/>
    <w:rsid w:val="00725598"/>
    <w:rsid w:val="007314A6"/>
    <w:rsid w:val="00750A92"/>
    <w:rsid w:val="0075176B"/>
    <w:rsid w:val="00754D0D"/>
    <w:rsid w:val="00756887"/>
    <w:rsid w:val="00784FB9"/>
    <w:rsid w:val="007B1AE2"/>
    <w:rsid w:val="007B5AFB"/>
    <w:rsid w:val="007E26AB"/>
    <w:rsid w:val="007F1C3D"/>
    <w:rsid w:val="00817150"/>
    <w:rsid w:val="0082043C"/>
    <w:rsid w:val="0083438D"/>
    <w:rsid w:val="00840589"/>
    <w:rsid w:val="00843DB5"/>
    <w:rsid w:val="00861B5F"/>
    <w:rsid w:val="00863314"/>
    <w:rsid w:val="00874142"/>
    <w:rsid w:val="00882836"/>
    <w:rsid w:val="008B2158"/>
    <w:rsid w:val="008B5113"/>
    <w:rsid w:val="008C4AA6"/>
    <w:rsid w:val="008E69B1"/>
    <w:rsid w:val="008F2246"/>
    <w:rsid w:val="00902CA8"/>
    <w:rsid w:val="00914FD7"/>
    <w:rsid w:val="00922AA2"/>
    <w:rsid w:val="009333DE"/>
    <w:rsid w:val="00937837"/>
    <w:rsid w:val="00944B9C"/>
    <w:rsid w:val="0095580F"/>
    <w:rsid w:val="00962423"/>
    <w:rsid w:val="0097538D"/>
    <w:rsid w:val="009B4B5B"/>
    <w:rsid w:val="009C50FB"/>
    <w:rsid w:val="009E5D27"/>
    <w:rsid w:val="009E5F68"/>
    <w:rsid w:val="00A578AC"/>
    <w:rsid w:val="00A63382"/>
    <w:rsid w:val="00A81BFC"/>
    <w:rsid w:val="00AA2CFA"/>
    <w:rsid w:val="00AB4B65"/>
    <w:rsid w:val="00AD3E25"/>
    <w:rsid w:val="00AD6DEA"/>
    <w:rsid w:val="00AF12B0"/>
    <w:rsid w:val="00B03EAC"/>
    <w:rsid w:val="00B2302B"/>
    <w:rsid w:val="00B311EA"/>
    <w:rsid w:val="00B53856"/>
    <w:rsid w:val="00B55A3B"/>
    <w:rsid w:val="00B6042B"/>
    <w:rsid w:val="00B711C7"/>
    <w:rsid w:val="00B71866"/>
    <w:rsid w:val="00B84024"/>
    <w:rsid w:val="00BA2461"/>
    <w:rsid w:val="00BA6EAE"/>
    <w:rsid w:val="00BB3997"/>
    <w:rsid w:val="00BB6F72"/>
    <w:rsid w:val="00BD0654"/>
    <w:rsid w:val="00BD3EA7"/>
    <w:rsid w:val="00BF3B54"/>
    <w:rsid w:val="00C03D9E"/>
    <w:rsid w:val="00C37899"/>
    <w:rsid w:val="00C4061F"/>
    <w:rsid w:val="00C47712"/>
    <w:rsid w:val="00C53477"/>
    <w:rsid w:val="00C6616D"/>
    <w:rsid w:val="00C73DA0"/>
    <w:rsid w:val="00C83A96"/>
    <w:rsid w:val="00C924B2"/>
    <w:rsid w:val="00C960A1"/>
    <w:rsid w:val="00CB7E79"/>
    <w:rsid w:val="00CD5CF8"/>
    <w:rsid w:val="00CE3513"/>
    <w:rsid w:val="00CF2155"/>
    <w:rsid w:val="00D01C9C"/>
    <w:rsid w:val="00D6586E"/>
    <w:rsid w:val="00D8104B"/>
    <w:rsid w:val="00D85C86"/>
    <w:rsid w:val="00D944D1"/>
    <w:rsid w:val="00DA32DA"/>
    <w:rsid w:val="00DA3340"/>
    <w:rsid w:val="00DB6DA7"/>
    <w:rsid w:val="00DD3A89"/>
    <w:rsid w:val="00DF2474"/>
    <w:rsid w:val="00DF6E4E"/>
    <w:rsid w:val="00DF7E63"/>
    <w:rsid w:val="00E54971"/>
    <w:rsid w:val="00E54C8B"/>
    <w:rsid w:val="00E56670"/>
    <w:rsid w:val="00E72FA0"/>
    <w:rsid w:val="00E90D08"/>
    <w:rsid w:val="00EB6E21"/>
    <w:rsid w:val="00EC1D63"/>
    <w:rsid w:val="00EE0B51"/>
    <w:rsid w:val="00F1139A"/>
    <w:rsid w:val="00F13FBD"/>
    <w:rsid w:val="00F14A95"/>
    <w:rsid w:val="00F2133F"/>
    <w:rsid w:val="00F628E7"/>
    <w:rsid w:val="00F633DE"/>
    <w:rsid w:val="00FA5682"/>
    <w:rsid w:val="00FA5EEC"/>
    <w:rsid w:val="00FA5EEE"/>
    <w:rsid w:val="00FA6CC5"/>
    <w:rsid w:val="00FD54C8"/>
    <w:rsid w:val="00FE0B4E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A92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3314"/>
    <w:pPr>
      <w:keepNext/>
      <w:keepLines/>
      <w:spacing w:before="480" w:after="12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3DA0"/>
    <w:pPr>
      <w:ind w:left="720"/>
      <w:contextualSpacing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7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D27E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3DE"/>
  </w:style>
  <w:style w:type="paragraph" w:styleId="Fuzeile">
    <w:name w:val="footer"/>
    <w:basedOn w:val="Standard"/>
    <w:link w:val="FuzeileZchn"/>
    <w:uiPriority w:val="99"/>
    <w:unhideWhenUsed/>
    <w:rsid w:val="00F6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3DE"/>
  </w:style>
  <w:style w:type="table" w:styleId="Tabellenraster">
    <w:name w:val="Table Grid"/>
    <w:basedOn w:val="NormaleTabelle"/>
    <w:uiPriority w:val="59"/>
    <w:rsid w:val="005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3">
    <w:name w:val="Medium Shading 2 Accent 3"/>
    <w:basedOn w:val="NormaleTabelle"/>
    <w:uiPriority w:val="64"/>
    <w:rsid w:val="00D810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8E69B1"/>
    <w:pPr>
      <w:spacing w:after="120" w:line="240" w:lineRule="auto"/>
    </w:pPr>
    <w:rPr>
      <w:b/>
      <w:bCs/>
      <w:color w:val="000000" w:themeColor="text1"/>
      <w:sz w:val="20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3314"/>
    <w:rPr>
      <w:rFonts w:ascii="Calibri" w:eastAsiaTheme="majorEastAsia" w:hAnsi="Calibri" w:cstheme="majorBidi"/>
      <w:b/>
      <w:bCs/>
      <w:sz w:val="28"/>
      <w:szCs w:val="28"/>
    </w:rPr>
  </w:style>
  <w:style w:type="character" w:styleId="Buchtitel">
    <w:name w:val="Book Title"/>
    <w:basedOn w:val="Absatz-Standardschriftart"/>
    <w:uiPriority w:val="33"/>
    <w:qFormat/>
    <w:rsid w:val="00863314"/>
    <w:rPr>
      <w:b/>
      <w:bCs/>
      <w:smallCaps/>
      <w:spacing w:val="5"/>
      <w:sz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4A95"/>
    <w:rPr>
      <w:color w:val="800080" w:themeColor="followedHyperlink"/>
      <w:u w:val="single"/>
    </w:rPr>
  </w:style>
  <w:style w:type="paragraph" w:customStyle="1" w:styleId="Briefvorlage">
    <w:name w:val="Briefvorlage"/>
    <w:basedOn w:val="Standard"/>
    <w:qFormat/>
    <w:rsid w:val="0019636D"/>
    <w:pPr>
      <w:spacing w:before="120"/>
      <w:jc w:val="left"/>
    </w:pPr>
  </w:style>
  <w:style w:type="paragraph" w:customStyle="1" w:styleId="Default">
    <w:name w:val="Default"/>
    <w:rsid w:val="000B0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riefKG">
    <w:name w:val="Brief_KG"/>
    <w:basedOn w:val="Standard"/>
    <w:qFormat/>
    <w:rsid w:val="007F1C3D"/>
    <w:pPr>
      <w:spacing w:before="12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A92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3314"/>
    <w:pPr>
      <w:keepNext/>
      <w:keepLines/>
      <w:spacing w:before="480" w:after="12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3DA0"/>
    <w:pPr>
      <w:ind w:left="720"/>
      <w:contextualSpacing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7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D27E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3DE"/>
  </w:style>
  <w:style w:type="paragraph" w:styleId="Fuzeile">
    <w:name w:val="footer"/>
    <w:basedOn w:val="Standard"/>
    <w:link w:val="FuzeileZchn"/>
    <w:uiPriority w:val="99"/>
    <w:unhideWhenUsed/>
    <w:rsid w:val="00F6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3DE"/>
  </w:style>
  <w:style w:type="table" w:styleId="Tabellenraster">
    <w:name w:val="Table Grid"/>
    <w:basedOn w:val="NormaleTabelle"/>
    <w:uiPriority w:val="59"/>
    <w:rsid w:val="005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3">
    <w:name w:val="Medium Shading 2 Accent 3"/>
    <w:basedOn w:val="NormaleTabelle"/>
    <w:uiPriority w:val="64"/>
    <w:rsid w:val="00D810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8E69B1"/>
    <w:pPr>
      <w:spacing w:after="120" w:line="240" w:lineRule="auto"/>
    </w:pPr>
    <w:rPr>
      <w:b/>
      <w:bCs/>
      <w:color w:val="000000" w:themeColor="text1"/>
      <w:sz w:val="20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3314"/>
    <w:rPr>
      <w:rFonts w:ascii="Calibri" w:eastAsiaTheme="majorEastAsia" w:hAnsi="Calibri" w:cstheme="majorBidi"/>
      <w:b/>
      <w:bCs/>
      <w:sz w:val="28"/>
      <w:szCs w:val="28"/>
    </w:rPr>
  </w:style>
  <w:style w:type="character" w:styleId="Buchtitel">
    <w:name w:val="Book Title"/>
    <w:basedOn w:val="Absatz-Standardschriftart"/>
    <w:uiPriority w:val="33"/>
    <w:qFormat/>
    <w:rsid w:val="00863314"/>
    <w:rPr>
      <w:b/>
      <w:bCs/>
      <w:smallCaps/>
      <w:spacing w:val="5"/>
      <w:sz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4A95"/>
    <w:rPr>
      <w:color w:val="800080" w:themeColor="followedHyperlink"/>
      <w:u w:val="single"/>
    </w:rPr>
  </w:style>
  <w:style w:type="paragraph" w:customStyle="1" w:styleId="Briefvorlage">
    <w:name w:val="Briefvorlage"/>
    <w:basedOn w:val="Standard"/>
    <w:qFormat/>
    <w:rsid w:val="0019636D"/>
    <w:pPr>
      <w:spacing w:before="120"/>
      <w:jc w:val="left"/>
    </w:pPr>
  </w:style>
  <w:style w:type="paragraph" w:customStyle="1" w:styleId="Default">
    <w:name w:val="Default"/>
    <w:rsid w:val="000B0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riefKG">
    <w:name w:val="Brief_KG"/>
    <w:basedOn w:val="Standard"/>
    <w:qFormat/>
    <w:rsid w:val="007F1C3D"/>
    <w:pPr>
      <w:spacing w:before="12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D327-0F73-45C1-B40F-3F25675F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87BC6801</Template>
  <TotalTime>0</TotalTime>
  <Pages>4</Pages>
  <Words>553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Kaulbars, Markus</dc:creator>
  <cp:lastModifiedBy>Limbrock, Hans-Albert</cp:lastModifiedBy>
  <cp:revision>2</cp:revision>
  <dcterms:created xsi:type="dcterms:W3CDTF">2023-11-14T10:34:00Z</dcterms:created>
  <dcterms:modified xsi:type="dcterms:W3CDTF">2023-11-14T10:34:00Z</dcterms:modified>
</cp:coreProperties>
</file>